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申报号：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                  委托代理人：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债权人名称：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太仓市宝昌冶金机械有限公司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债权人会议表决票</w:t>
      </w:r>
    </w:p>
    <w:p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为维护债权人的合法利益，根据《中华人民共和国企业破产法》及相关法律法规之规定，现就下述事项进行表决。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4227"/>
        <w:gridCol w:w="1770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4227" w:type="dxa"/>
          </w:tcPr>
          <w:p>
            <w:pPr>
              <w:tabs>
                <w:tab w:val="left" w:pos="837"/>
              </w:tabs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表决事项</w:t>
            </w:r>
          </w:p>
        </w:tc>
        <w:tc>
          <w:tcPr>
            <w:tcW w:w="3466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表决意见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22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《关于是否设立债权人委员会的议案》</w:t>
            </w:r>
          </w:p>
        </w:tc>
        <w:tc>
          <w:tcPr>
            <w:tcW w:w="177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同意（    ）</w:t>
            </w:r>
          </w:p>
        </w:tc>
        <w:tc>
          <w:tcPr>
            <w:tcW w:w="169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反对（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22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《债权人会议议事机制与表决规则》</w:t>
            </w:r>
          </w:p>
        </w:tc>
        <w:tc>
          <w:tcPr>
            <w:tcW w:w="177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同意（    ）</w:t>
            </w:r>
          </w:p>
        </w:tc>
        <w:tc>
          <w:tcPr>
            <w:tcW w:w="169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反对（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22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《债权人委员会议事机制与表决规则》</w:t>
            </w:r>
          </w:p>
        </w:tc>
        <w:tc>
          <w:tcPr>
            <w:tcW w:w="177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同意（    ）</w:t>
            </w:r>
          </w:p>
        </w:tc>
        <w:tc>
          <w:tcPr>
            <w:tcW w:w="169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反对（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22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《财产管理方案》</w:t>
            </w:r>
          </w:p>
        </w:tc>
        <w:tc>
          <w:tcPr>
            <w:tcW w:w="177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同意（    ）</w:t>
            </w:r>
          </w:p>
        </w:tc>
        <w:tc>
          <w:tcPr>
            <w:tcW w:w="169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反对（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22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《破产财产变价方案》</w:t>
            </w:r>
          </w:p>
        </w:tc>
        <w:tc>
          <w:tcPr>
            <w:tcW w:w="177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同意（    ）</w:t>
            </w:r>
          </w:p>
        </w:tc>
        <w:tc>
          <w:tcPr>
            <w:tcW w:w="169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反对（    ）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说明：</w:t>
      </w:r>
    </w:p>
    <w:p>
      <w:pPr>
        <w:numPr>
          <w:ilvl w:val="0"/>
          <w:numId w:val="1"/>
        </w:numPr>
        <w:spacing w:line="360" w:lineRule="auto"/>
        <w:ind w:left="562" w:leftChars="0" w:firstLine="0" w:firstLineChars="0"/>
        <w:jc w:val="left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请债权人认真行使表决权利，表决结果为债权人真实意思表示。</w:t>
      </w:r>
    </w:p>
    <w:p>
      <w:pPr>
        <w:numPr>
          <w:ilvl w:val="0"/>
          <w:numId w:val="1"/>
        </w:numPr>
        <w:spacing w:line="360" w:lineRule="auto"/>
        <w:ind w:left="562" w:leftChars="0" w:firstLine="0" w:firstLineChars="0"/>
        <w:jc w:val="left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每一债权人就每一表决事项只能作一项表决意见选择，请在确认的选项上打“√”，并在签名处签名。</w:t>
      </w:r>
    </w:p>
    <w:p>
      <w:pPr>
        <w:numPr>
          <w:ilvl w:val="0"/>
          <w:numId w:val="1"/>
        </w:numPr>
        <w:spacing w:line="360" w:lineRule="auto"/>
        <w:ind w:left="562" w:leftChars="0" w:firstLine="0" w:firstLineChars="0"/>
        <w:jc w:val="left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每一表决事项如未按照说明第2条规定的形式用“√”作出一项表决意见的选择，则该项表决无效，视为“反对”。</w:t>
      </w:r>
    </w:p>
    <w:p>
      <w:pPr>
        <w:numPr>
          <w:ilvl w:val="0"/>
          <w:numId w:val="0"/>
        </w:numPr>
        <w:wordWrap w:val="0"/>
        <w:spacing w:line="360" w:lineRule="auto"/>
        <w:ind w:left="562" w:leftChars="0"/>
        <w:jc w:val="right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ind w:left="562" w:leftChars="0"/>
        <w:jc w:val="right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wordWrap w:val="0"/>
        <w:spacing w:line="360" w:lineRule="auto"/>
        <w:ind w:left="562" w:leftChars="0"/>
        <w:jc w:val="center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 xml:space="preserve">债权人（或代理人）签名：        </w:t>
      </w:r>
    </w:p>
    <w:p>
      <w:pPr>
        <w:numPr>
          <w:ilvl w:val="0"/>
          <w:numId w:val="0"/>
        </w:numPr>
        <w:wordWrap w:val="0"/>
        <w:spacing w:line="360" w:lineRule="auto"/>
        <w:ind w:left="562" w:leftChars="0"/>
        <w:jc w:val="center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wordWrap w:val="0"/>
        <w:spacing w:line="360" w:lineRule="auto"/>
        <w:ind w:left="562" w:leftChars="0"/>
        <w:jc w:val="center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 xml:space="preserve">                   2018年 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2C4641"/>
    <w:multiLevelType w:val="singleLevel"/>
    <w:tmpl w:val="C32C4641"/>
    <w:lvl w:ilvl="0" w:tentative="0">
      <w:start w:val="1"/>
      <w:numFmt w:val="decimal"/>
      <w:suff w:val="nothing"/>
      <w:lvlText w:val="%1、"/>
      <w:lvlJc w:val="left"/>
      <w:pPr>
        <w:ind w:left="562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E2F2B"/>
    <w:rsid w:val="014E2F2B"/>
    <w:rsid w:val="05835F04"/>
    <w:rsid w:val="62DE7D2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2018-06-25T10:17:00Z</dcterms:created>
  <dc:creator>芫云</dc:creator>
  <cp:lastModifiedBy>虚怀若谷</cp:lastModifiedBy>
  <dcterms:modified xsi:type="dcterms:W3CDTF">2018-06-27T05:46:07Z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